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  <w:lang w:val="da-DK"/>
        </w:rPr>
        <w:t>A</w:t>
      </w:r>
      <w:r>
        <w:rPr>
          <w:rFonts w:ascii="Helvetica" w:hAnsi="Helvetica"/>
          <w:sz w:val="32"/>
          <w:szCs w:val="32"/>
          <w:rtl w:val="0"/>
          <w:lang w:val="da-DK"/>
        </w:rPr>
        <w:t>fdelingsbestyrelsesm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 xml:space="preserve">de tirsdag den </w:t>
      </w:r>
      <w:r>
        <w:rPr>
          <w:rFonts w:ascii="Helvetica" w:hAnsi="Helvetica"/>
          <w:sz w:val="32"/>
          <w:szCs w:val="32"/>
          <w:rtl w:val="0"/>
          <w:lang w:val="da-DK"/>
        </w:rPr>
        <w:t>14</w:t>
      </w:r>
      <w:r>
        <w:rPr>
          <w:rFonts w:ascii="Helvetica" w:hAnsi="Helvetica"/>
          <w:sz w:val="32"/>
          <w:szCs w:val="32"/>
          <w:rtl w:val="0"/>
          <w:lang w:val="da-DK"/>
        </w:rPr>
        <w:t xml:space="preserve"> marts 2023, kl. 18.00 med f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  <w:lang w:val="nl-NL"/>
        </w:rPr>
        <w:t>lgende dagsorden: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 w:hint="default"/>
          <w:sz w:val="32"/>
          <w:szCs w:val="32"/>
          <w:rtl w:val="0"/>
        </w:rPr>
        <w:t xml:space="preserve">  </w:t>
      </w:r>
      <w:r>
        <w:rPr>
          <w:rFonts w:ascii="Helvetica" w:hAnsi="Helvetica"/>
          <w:sz w:val="32"/>
          <w:szCs w:val="32"/>
          <w:rtl w:val="0"/>
        </w:rPr>
        <w:t>1.</w:t>
      </w:r>
      <w:r>
        <w:rPr>
          <w:rFonts w:ascii="Helvetica" w:hAnsi="Helvetica" w:hint="default"/>
          <w:sz w:val="32"/>
          <w:szCs w:val="32"/>
          <w:rtl w:val="0"/>
        </w:rPr>
        <w:t> </w:t>
      </w:r>
      <w:r>
        <w:rPr>
          <w:rFonts w:ascii="Helvetica" w:hAnsi="Helvetica"/>
          <w:sz w:val="32"/>
          <w:szCs w:val="32"/>
          <w:rtl w:val="0"/>
          <w:lang w:val="da-DK"/>
        </w:rPr>
        <w:t>Valg af referent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 w:hint="default"/>
          <w:sz w:val="32"/>
          <w:szCs w:val="32"/>
          <w:rtl w:val="0"/>
        </w:rPr>
        <w:t xml:space="preserve">  </w:t>
      </w:r>
      <w:r>
        <w:rPr>
          <w:rFonts w:ascii="Helvetica" w:hAnsi="Helvetica"/>
          <w:sz w:val="32"/>
          <w:szCs w:val="32"/>
          <w:rtl w:val="0"/>
        </w:rPr>
        <w:t>2. Gensidig orientering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 w:hint="default"/>
          <w:sz w:val="32"/>
          <w:szCs w:val="32"/>
          <w:rtl w:val="0"/>
        </w:rPr>
        <w:t xml:space="preserve">  </w:t>
      </w:r>
      <w:r>
        <w:rPr>
          <w:rFonts w:ascii="Helvetica" w:hAnsi="Helvetica"/>
          <w:sz w:val="32"/>
          <w:szCs w:val="32"/>
          <w:rtl w:val="0"/>
        </w:rPr>
        <w:t>3. Vagtordning</w:t>
      </w:r>
      <w:r>
        <w:rPr>
          <w:rFonts w:ascii="Helvetica" w:hAnsi="Helvetica"/>
          <w:sz w:val="32"/>
          <w:szCs w:val="32"/>
          <w:rtl w:val="0"/>
          <w:lang w:val="da-DK"/>
        </w:rPr>
        <w:t xml:space="preserve"> v/Knud D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ü</w:t>
      </w:r>
      <w:r>
        <w:rPr>
          <w:rFonts w:ascii="Helvetica" w:hAnsi="Helvetica"/>
          <w:sz w:val="32"/>
          <w:szCs w:val="32"/>
          <w:rtl w:val="0"/>
          <w:lang w:val="da-DK"/>
        </w:rPr>
        <w:t>ring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 w:hint="default"/>
          <w:sz w:val="32"/>
          <w:szCs w:val="32"/>
          <w:rtl w:val="0"/>
        </w:rPr>
        <w:t xml:space="preserve">  </w:t>
      </w:r>
      <w:r>
        <w:rPr>
          <w:rFonts w:ascii="Helvetica" w:hAnsi="Helvetica"/>
          <w:sz w:val="32"/>
          <w:szCs w:val="32"/>
          <w:rtl w:val="0"/>
          <w:lang w:val="de-DE"/>
        </w:rPr>
        <w:t>4. Ladestandere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 w:hint="default"/>
          <w:sz w:val="32"/>
          <w:szCs w:val="32"/>
          <w:rtl w:val="0"/>
        </w:rPr>
        <w:t xml:space="preserve">  </w:t>
      </w:r>
      <w:r>
        <w:rPr>
          <w:rFonts w:ascii="Helvetica" w:hAnsi="Helvetica"/>
          <w:sz w:val="32"/>
          <w:szCs w:val="32"/>
          <w:rtl w:val="0"/>
        </w:rPr>
        <w:t>5. H</w:t>
      </w:r>
      <w:r>
        <w:rPr>
          <w:rFonts w:ascii="Helvetica" w:hAnsi="Helvetica"/>
          <w:sz w:val="32"/>
          <w:szCs w:val="32"/>
          <w:rtl w:val="0"/>
          <w:lang w:val="da-DK"/>
        </w:rPr>
        <w:t>a</w:t>
      </w:r>
      <w:r>
        <w:rPr>
          <w:rFonts w:ascii="Helvetica" w:hAnsi="Helvetica"/>
          <w:sz w:val="32"/>
          <w:szCs w:val="32"/>
          <w:rtl w:val="0"/>
        </w:rPr>
        <w:t>B</w:t>
      </w:r>
      <w:r>
        <w:rPr>
          <w:rFonts w:ascii="Helvetica" w:hAnsi="Helvetica"/>
          <w:sz w:val="32"/>
          <w:szCs w:val="32"/>
          <w:rtl w:val="0"/>
          <w:lang w:val="da-DK"/>
        </w:rPr>
        <w:t xml:space="preserve"> </w:t>
      </w:r>
      <w:r>
        <w:rPr>
          <w:rFonts w:ascii="Helvetica" w:hAnsi="Helvetica"/>
          <w:sz w:val="32"/>
          <w:szCs w:val="32"/>
          <w:rtl w:val="0"/>
        </w:rPr>
        <w:t>net v/Orla</w:t>
      </w:r>
      <w:r>
        <w:rPr>
          <w:rFonts w:ascii="Helvetica" w:hAnsi="Helvetica"/>
          <w:sz w:val="32"/>
          <w:szCs w:val="32"/>
          <w:rtl w:val="0"/>
          <w:lang w:val="da-DK"/>
        </w:rPr>
        <w:t xml:space="preserve"> Wadt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 w:hint="default"/>
          <w:sz w:val="32"/>
          <w:szCs w:val="32"/>
          <w:rtl w:val="0"/>
        </w:rPr>
        <w:t xml:space="preserve">  </w:t>
      </w:r>
      <w:r>
        <w:rPr>
          <w:rFonts w:ascii="Helvetica" w:hAnsi="Helvetica"/>
          <w:sz w:val="32"/>
          <w:szCs w:val="32"/>
          <w:rtl w:val="0"/>
          <w:lang w:val="da-DK"/>
        </w:rPr>
        <w:t>6. Vedligeholdelse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 w:hint="default"/>
          <w:sz w:val="32"/>
          <w:szCs w:val="32"/>
          <w:rtl w:val="0"/>
        </w:rPr>
        <w:t xml:space="preserve">  </w:t>
      </w:r>
      <w:r>
        <w:rPr>
          <w:rFonts w:ascii="Helvetica" w:hAnsi="Helvetica"/>
          <w:sz w:val="32"/>
          <w:szCs w:val="32"/>
          <w:rtl w:val="0"/>
        </w:rPr>
        <w:t>7. Gr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n strategi (regnvandsdepot) v/Jan</w:t>
      </w:r>
      <w:r>
        <w:rPr>
          <w:rFonts w:ascii="Helvetica" w:hAnsi="Helvetica"/>
          <w:sz w:val="32"/>
          <w:szCs w:val="32"/>
          <w:rtl w:val="0"/>
          <w:lang w:val="da-DK"/>
        </w:rPr>
        <w:t xml:space="preserve"> Mauritzen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 w:hint="default"/>
          <w:sz w:val="32"/>
          <w:szCs w:val="32"/>
          <w:rtl w:val="0"/>
        </w:rPr>
        <w:t xml:space="preserve">  </w:t>
      </w:r>
      <w:r>
        <w:rPr>
          <w:rFonts w:ascii="Helvetica" w:hAnsi="Helvetica"/>
          <w:sz w:val="32"/>
          <w:szCs w:val="32"/>
          <w:rtl w:val="0"/>
          <w:lang w:val="da-DK"/>
        </w:rPr>
        <w:t>8. Ekstraordin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  <w:lang w:val="nl-NL"/>
        </w:rPr>
        <w:t>rt beboerm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de 17. april 2023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sz w:val="32"/>
          <w:szCs w:val="32"/>
          <w:rtl w:val="0"/>
        </w:rPr>
        <w:t xml:space="preserve">  </w:t>
      </w:r>
      <w:r>
        <w:rPr>
          <w:rFonts w:ascii="Helvetica" w:hAnsi="Helvetica"/>
          <w:sz w:val="32"/>
          <w:szCs w:val="32"/>
          <w:rtl w:val="0"/>
        </w:rPr>
        <w:t>9. Eventuelt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